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5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</w:rPr>
        <w:t>黑龙江省地理标志证明（集体）商标奖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励项目申报书</w:t>
      </w:r>
    </w:p>
    <w:p>
      <w:pPr>
        <w:spacing w:line="900" w:lineRule="exact"/>
        <w:jc w:val="center"/>
        <w:rPr>
          <w:rFonts w:eastAsia="楷体"/>
          <w:sz w:val="44"/>
          <w:szCs w:val="44"/>
        </w:rPr>
      </w:pPr>
    </w:p>
    <w:p>
      <w:pPr>
        <w:spacing w:line="360" w:lineRule="auto"/>
        <w:jc w:val="left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ab/>
      </w:r>
    </w:p>
    <w:p>
      <w:pPr>
        <w:pStyle w:val="2"/>
        <w:rPr>
          <w:rFonts w:hint="eastAsia"/>
          <w:sz w:val="52"/>
          <w:szCs w:val="52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项目名称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所属市地：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联系人：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电话及手机：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审核单位：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二〇二四年    月    日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黑龙江省知识产权局制</w:t>
      </w:r>
    </w:p>
    <w:p>
      <w:pPr>
        <w:pStyle w:val="2"/>
      </w:pPr>
      <w:r>
        <w:rPr>
          <w:rFonts w:hint="eastAsia" w:ascii="宋体" w:hAnsi="宋体" w:cs="宋体"/>
          <w:bCs/>
          <w:sz w:val="32"/>
          <w:szCs w:val="32"/>
        </w:rPr>
        <w:t xml:space="preserve">                </w:t>
      </w:r>
    </w:p>
    <w:p>
      <w:pPr>
        <w:pStyle w:val="2"/>
        <w:rPr>
          <w:rFonts w:hint="eastAsia" w:ascii="黑体" w:hAnsi="黑体" w:eastAsia="黑体" w:cs="黑体"/>
          <w:b w:val="0"/>
          <w:sz w:val="32"/>
          <w:szCs w:val="32"/>
        </w:rPr>
      </w:pPr>
    </w:p>
    <w:p/>
    <w:tbl>
      <w:tblPr>
        <w:tblStyle w:val="4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60"/>
        <w:gridCol w:w="224"/>
        <w:gridCol w:w="2188"/>
        <w:gridCol w:w="141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单位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注册地址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产业领域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信用代码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注册资金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注册时间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法定代表人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  历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188" w:type="dxa"/>
            <w:tcBorders>
              <w:top w:val="nil"/>
              <w:left w:val="nil"/>
            </w:tcBorders>
            <w:noWrap/>
            <w:vAlign w:val="center"/>
          </w:tcPr>
          <w:p>
            <w:pPr>
              <w:pStyle w:val="2"/>
            </w:pPr>
          </w:p>
        </w:tc>
        <w:tc>
          <w:tcPr>
            <w:tcW w:w="141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手  机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项目  负责人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部门及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固定电话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机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项目  联系人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部门及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固定电话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机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编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99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firstLine="3640" w:firstLineChars="1300"/>
              <w:rPr>
                <w:rFonts w:hint="eastAsia" w:ascii="CESI楷体-GB2312" w:hAnsi="CESI楷体-GB2312" w:eastAsia="CESI楷体-GB2312" w:cs="CESI楷体-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申报主体承诺书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8993" w:type="dxa"/>
            <w:gridSpan w:val="6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（本人）承诺该申报项目未获得同类财政奖励、补助资金，提交的材料真实、准确、可靠，材料中所涉及的文件、证件及有关附件真实有效，复印件与原件一致，对因申请材料虚假所引发的一切后果承担全部法律责任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after="62" w:afterLines="20" w:line="46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申报单位（盖章）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年  月  日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CESI楷体-GB2312" w:hAnsi="CESI楷体-GB2312" w:eastAsia="CESI楷体-GB2312" w:cs="CESI楷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概况</w:t>
            </w:r>
          </w:p>
        </w:tc>
        <w:tc>
          <w:tcPr>
            <w:tcW w:w="79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CESI楷体-GB2312" w:hAnsi="CESI楷体-GB2312" w:eastAsia="CESI楷体-GB2312" w:cs="CESI楷体-GB2312"/>
                <w:szCs w:val="21"/>
              </w:rPr>
            </w:pPr>
            <w:r>
              <w:rPr>
                <w:rFonts w:hint="eastAsia" w:ascii="CESI楷体-GB2312" w:hAnsi="CESI楷体-GB2312" w:eastAsia="CESI楷体-GB2312" w:cs="CESI楷体-GB2312"/>
                <w:szCs w:val="21"/>
              </w:rPr>
              <w:t>（简要介绍单位性质、主要业务或技术领域、业绩、资质荣誉简介，所属行业中的位置，知识产权及创新工作基础等，500字以内。）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0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内容</w:t>
            </w:r>
          </w:p>
        </w:tc>
        <w:tc>
          <w:tcPr>
            <w:tcW w:w="7937" w:type="dxa"/>
            <w:gridSpan w:val="5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CESI楷体-GB2312" w:hAnsi="CESI楷体-GB2312" w:eastAsia="CESI楷体-GB2312" w:cs="CESI楷体-GB2312"/>
                <w:szCs w:val="21"/>
              </w:rPr>
            </w:pPr>
            <w:r>
              <w:rPr>
                <w:rFonts w:hint="eastAsia" w:ascii="CESI楷体-GB2312" w:hAnsi="CESI楷体-GB2312" w:eastAsia="CESI楷体-GB2312" w:cs="CESI楷体-GB2312"/>
                <w:szCs w:val="21"/>
              </w:rPr>
              <w:t>（介绍项目立项的背景意义、目标任务、工作内容，推进措施及实施方式等。1000字以内。）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25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市地知识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产权管理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6477" w:type="dxa"/>
            <w:gridSpan w:val="4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spacing w:after="62" w:afterLines="20" w:line="400" w:lineRule="exact"/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审核单位（盖章）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515F1"/>
    <w:rsid w:val="21E5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560" w:lineRule="exact"/>
      <w:textAlignment w:val="baseline"/>
    </w:pPr>
    <w:rPr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2024-07-04T09:11:00Z</dcterms:created>
  <dc:creator>user</dc:creator>
  <cp:lastModifiedBy>user</cp:lastModifiedBy>
  <dcterms:modified xsi:type="dcterms:W3CDTF">2024-07-04T09:11:32Z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2DD9FB20C3D34BC4A5DC436834A63860</vt:lpwstr>
  </property>
</Properties>
</file>